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D88" w:rsidRDefault="0014607D" w:rsidP="009B2241">
      <w:pPr>
        <w:pStyle w:val="20"/>
        <w:shd w:val="clear" w:color="auto" w:fill="auto"/>
        <w:spacing w:after="67" w:line="250" w:lineRule="exact"/>
        <w:jc w:val="center"/>
      </w:pPr>
      <w:r>
        <w:t>УТВЕРЖДАЮ</w:t>
      </w:r>
    </w:p>
    <w:p w:rsidR="00D57340" w:rsidRDefault="00D57340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41D88" w:rsidRDefault="00D57340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14607D" w:rsidRPr="009B2241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9B2241" w:rsidRPr="009B2241">
        <w:rPr>
          <w:sz w:val="28"/>
          <w:szCs w:val="28"/>
        </w:rPr>
        <w:t xml:space="preserve"> </w:t>
      </w:r>
      <w:r w:rsidR="0014607D" w:rsidRPr="009B2241">
        <w:rPr>
          <w:sz w:val="28"/>
          <w:szCs w:val="28"/>
        </w:rPr>
        <w:t>управления главного архитектора администрации город</w:t>
      </w:r>
      <w:r w:rsidR="009B2241" w:rsidRPr="009B2241">
        <w:rPr>
          <w:sz w:val="28"/>
          <w:szCs w:val="28"/>
        </w:rPr>
        <w:t>с</w:t>
      </w:r>
      <w:r w:rsidR="0014607D" w:rsidRPr="009B2241">
        <w:rPr>
          <w:sz w:val="28"/>
          <w:szCs w:val="28"/>
        </w:rPr>
        <w:t>ко</w:t>
      </w:r>
      <w:r w:rsidR="009B2241" w:rsidRPr="009B2241">
        <w:rPr>
          <w:sz w:val="28"/>
          <w:szCs w:val="28"/>
        </w:rPr>
        <w:t>г</w:t>
      </w:r>
      <w:r w:rsidR="0014607D" w:rsidRPr="009B2241">
        <w:rPr>
          <w:sz w:val="28"/>
          <w:szCs w:val="28"/>
        </w:rPr>
        <w:t>о</w:t>
      </w:r>
      <w:r w:rsidR="009B2241" w:rsidRPr="009B2241">
        <w:rPr>
          <w:sz w:val="28"/>
          <w:szCs w:val="28"/>
        </w:rPr>
        <w:t xml:space="preserve"> о</w:t>
      </w:r>
      <w:r w:rsidR="0014607D" w:rsidRPr="009B2241">
        <w:rPr>
          <w:sz w:val="28"/>
          <w:szCs w:val="28"/>
        </w:rPr>
        <w:t>круга город Воронеж</w:t>
      </w:r>
    </w:p>
    <w:p w:rsidR="009B2241" w:rsidRDefault="009B2241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9B2241" w:rsidRPr="00FC3A41" w:rsidRDefault="006756EA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9B2241">
        <w:rPr>
          <w:sz w:val="28"/>
          <w:szCs w:val="28"/>
        </w:rPr>
        <w:t>_</w:t>
      </w:r>
      <w:r w:rsidR="004612C2">
        <w:rPr>
          <w:sz w:val="28"/>
          <w:szCs w:val="28"/>
        </w:rPr>
        <w:t>___</w:t>
      </w:r>
      <w:r w:rsidR="009B2241">
        <w:rPr>
          <w:sz w:val="28"/>
          <w:szCs w:val="28"/>
        </w:rPr>
        <w:t xml:space="preserve"> </w:t>
      </w:r>
      <w:r w:rsidR="00D57340">
        <w:rPr>
          <w:sz w:val="28"/>
          <w:szCs w:val="28"/>
        </w:rPr>
        <w:t>Я</w:t>
      </w:r>
      <w:r>
        <w:rPr>
          <w:sz w:val="28"/>
          <w:szCs w:val="28"/>
        </w:rPr>
        <w:t>.</w:t>
      </w:r>
      <w:r w:rsidR="009B2241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="00D57340">
        <w:rPr>
          <w:sz w:val="28"/>
          <w:szCs w:val="28"/>
        </w:rPr>
        <w:t>Агаркова</w:t>
      </w:r>
    </w:p>
    <w:p w:rsidR="007D17E5" w:rsidRDefault="007D17E5" w:rsidP="007D17E5">
      <w:pPr>
        <w:jc w:val="center"/>
        <w:rPr>
          <w:rFonts w:ascii="Times New Roman" w:hAnsi="Times New Roman"/>
          <w:sz w:val="28"/>
          <w:szCs w:val="28"/>
        </w:rPr>
      </w:pPr>
      <w:r w:rsidRPr="005D71F0">
        <w:rPr>
          <w:rFonts w:ascii="Times New Roman" w:hAnsi="Times New Roman"/>
          <w:sz w:val="28"/>
          <w:szCs w:val="28"/>
        </w:rPr>
        <w:t>"_</w:t>
      </w:r>
      <w:r>
        <w:rPr>
          <w:rFonts w:ascii="Times New Roman" w:hAnsi="Times New Roman"/>
          <w:sz w:val="28"/>
          <w:szCs w:val="28"/>
        </w:rPr>
        <w:t>____</w:t>
      </w:r>
      <w:r w:rsidRPr="005D71F0">
        <w:rPr>
          <w:rFonts w:ascii="Times New Roman" w:hAnsi="Times New Roman"/>
          <w:sz w:val="28"/>
          <w:szCs w:val="28"/>
        </w:rPr>
        <w:t>__"____</w:t>
      </w:r>
      <w:r>
        <w:rPr>
          <w:rFonts w:ascii="Times New Roman" w:hAnsi="Times New Roman"/>
          <w:sz w:val="28"/>
          <w:szCs w:val="28"/>
        </w:rPr>
        <w:t>____</w:t>
      </w:r>
      <w:r w:rsidRPr="005D71F0">
        <w:rPr>
          <w:rFonts w:ascii="Times New Roman" w:hAnsi="Times New Roman"/>
          <w:sz w:val="28"/>
          <w:szCs w:val="28"/>
        </w:rPr>
        <w:t>______ 20</w:t>
      </w:r>
      <w:r>
        <w:rPr>
          <w:rFonts w:ascii="Times New Roman" w:hAnsi="Times New Roman"/>
          <w:sz w:val="28"/>
          <w:szCs w:val="28"/>
        </w:rPr>
        <w:t>1</w:t>
      </w:r>
      <w:r w:rsidR="00D57340">
        <w:rPr>
          <w:rFonts w:ascii="Times New Roman" w:hAnsi="Times New Roman"/>
          <w:sz w:val="28"/>
          <w:szCs w:val="28"/>
        </w:rPr>
        <w:t>9</w:t>
      </w:r>
      <w:r w:rsidRPr="005D7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D4111C" w:rsidRDefault="00D4111C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9B2241" w:rsidRPr="009B2241" w:rsidRDefault="009B2241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  <w:sectPr w:rsidR="009B2241" w:rsidRPr="009B2241" w:rsidSect="004612C2">
          <w:headerReference w:type="default" r:id="rId8"/>
          <w:type w:val="continuous"/>
          <w:pgSz w:w="11905" w:h="16837"/>
          <w:pgMar w:top="1171" w:right="792" w:bottom="1536" w:left="6521" w:header="0" w:footer="3" w:gutter="0"/>
          <w:cols w:space="720"/>
          <w:noEndnote/>
          <w:titlePg/>
          <w:docGrid w:linePitch="360"/>
        </w:sectPr>
      </w:pPr>
    </w:p>
    <w:p w:rsidR="00041D88" w:rsidRDefault="0014607D">
      <w:pPr>
        <w:rPr>
          <w:sz w:val="2"/>
          <w:szCs w:val="2"/>
        </w:rPr>
        <w:sectPr w:rsidR="00041D88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9B2241" w:rsidRDefault="009B2241">
      <w:pPr>
        <w:pStyle w:val="40"/>
        <w:keepNext/>
        <w:keepLines/>
        <w:shd w:val="clear" w:color="auto" w:fill="auto"/>
        <w:spacing w:after="0" w:line="250" w:lineRule="exact"/>
        <w:ind w:right="20"/>
      </w:pPr>
      <w:bookmarkStart w:id="0" w:name="bookmark0"/>
    </w:p>
    <w:p w:rsidR="00041D88" w:rsidRPr="001F2168" w:rsidRDefault="0014607D">
      <w:pPr>
        <w:pStyle w:val="40"/>
        <w:keepNext/>
        <w:keepLines/>
        <w:shd w:val="clear" w:color="auto" w:fill="auto"/>
        <w:spacing w:after="0" w:line="250" w:lineRule="exact"/>
        <w:ind w:right="20"/>
        <w:rPr>
          <w:sz w:val="28"/>
          <w:szCs w:val="28"/>
        </w:rPr>
      </w:pPr>
      <w:r w:rsidRPr="001F2168">
        <w:rPr>
          <w:sz w:val="28"/>
          <w:szCs w:val="28"/>
        </w:rPr>
        <w:t>П</w:t>
      </w:r>
      <w:r w:rsidR="00D4111C">
        <w:rPr>
          <w:sz w:val="28"/>
          <w:szCs w:val="28"/>
        </w:rPr>
        <w:t>оложение</w:t>
      </w:r>
      <w:bookmarkEnd w:id="0"/>
    </w:p>
    <w:p w:rsidR="001F2168" w:rsidRPr="001F2168" w:rsidRDefault="0014607D" w:rsidP="001F2168">
      <w:pPr>
        <w:pStyle w:val="40"/>
        <w:keepNext/>
        <w:keepLines/>
        <w:shd w:val="clear" w:color="auto" w:fill="auto"/>
        <w:spacing w:after="0" w:line="240" w:lineRule="auto"/>
        <w:ind w:right="20"/>
        <w:rPr>
          <w:sz w:val="28"/>
          <w:szCs w:val="28"/>
        </w:rPr>
      </w:pPr>
      <w:bookmarkStart w:id="1" w:name="bookmark1"/>
      <w:r w:rsidRPr="001F2168">
        <w:rPr>
          <w:sz w:val="28"/>
          <w:szCs w:val="28"/>
        </w:rPr>
        <w:t xml:space="preserve">о финансово-организационном отделе </w:t>
      </w:r>
    </w:p>
    <w:p w:rsidR="00CF66D4" w:rsidRDefault="0014607D" w:rsidP="00CF66D4">
      <w:pPr>
        <w:pStyle w:val="40"/>
        <w:keepNext/>
        <w:keepLines/>
        <w:shd w:val="clear" w:color="auto" w:fill="auto"/>
        <w:spacing w:after="0" w:line="322" w:lineRule="exact"/>
        <w:ind w:right="20"/>
        <w:rPr>
          <w:sz w:val="28"/>
          <w:szCs w:val="28"/>
        </w:rPr>
      </w:pPr>
      <w:r w:rsidRPr="001F2168">
        <w:rPr>
          <w:sz w:val="28"/>
          <w:szCs w:val="28"/>
        </w:rPr>
        <w:t xml:space="preserve">управления главного архитектора </w:t>
      </w:r>
    </w:p>
    <w:p w:rsidR="00041D88" w:rsidRPr="001F2168" w:rsidRDefault="0014607D">
      <w:pPr>
        <w:pStyle w:val="40"/>
        <w:keepNext/>
        <w:keepLines/>
        <w:shd w:val="clear" w:color="auto" w:fill="auto"/>
        <w:spacing w:after="357" w:line="322" w:lineRule="exact"/>
        <w:ind w:right="20"/>
        <w:rPr>
          <w:sz w:val="28"/>
          <w:szCs w:val="28"/>
        </w:rPr>
      </w:pPr>
      <w:r w:rsidRPr="001F2168">
        <w:rPr>
          <w:sz w:val="28"/>
          <w:szCs w:val="28"/>
        </w:rPr>
        <w:t>администрации городского округа город Воронеж</w:t>
      </w:r>
      <w:bookmarkEnd w:id="1"/>
    </w:p>
    <w:p w:rsidR="00041D88" w:rsidRPr="001F2168" w:rsidRDefault="006464C2" w:rsidP="006464C2">
      <w:pPr>
        <w:pStyle w:val="40"/>
        <w:keepNext/>
        <w:keepLines/>
        <w:numPr>
          <w:ilvl w:val="0"/>
          <w:numId w:val="6"/>
        </w:numPr>
        <w:shd w:val="clear" w:color="auto" w:fill="auto"/>
        <w:spacing w:after="310" w:line="250" w:lineRule="exact"/>
        <w:jc w:val="left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Настоящее положение определяет основные задачи и функции финансово-организационного отдела (далее по тексту - отдел) управления главного архитектора администрации городского округа город Воронеж</w:t>
      </w:r>
      <w:r w:rsidR="003E63A5">
        <w:rPr>
          <w:sz w:val="28"/>
          <w:szCs w:val="28"/>
        </w:rPr>
        <w:t xml:space="preserve"> </w:t>
      </w:r>
      <w:r w:rsidR="003E63A5" w:rsidRPr="001F2168">
        <w:rPr>
          <w:sz w:val="28"/>
          <w:szCs w:val="28"/>
        </w:rPr>
        <w:t>(далее по тексту - управление)</w:t>
      </w:r>
      <w:r w:rsidRPr="001F2168">
        <w:rPr>
          <w:sz w:val="28"/>
          <w:szCs w:val="28"/>
        </w:rPr>
        <w:t>.</w:t>
      </w:r>
    </w:p>
    <w:p w:rsidR="00041D88" w:rsidRPr="001F2168" w:rsidRDefault="00EA798A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4607D" w:rsidRPr="001F2168">
        <w:rPr>
          <w:sz w:val="28"/>
          <w:szCs w:val="28"/>
        </w:rPr>
        <w:t>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полномочий, установленных настоящим положением.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6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Численность отдела регламентируется штатным расписанием управления.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196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Отдел подчиняется непосредственно руководителю управления.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50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Квалификационные требования, </w:t>
      </w:r>
      <w:r w:rsidR="00EA798A">
        <w:rPr>
          <w:sz w:val="28"/>
          <w:szCs w:val="28"/>
        </w:rPr>
        <w:t xml:space="preserve">должностные </w:t>
      </w:r>
      <w:r w:rsidRPr="001F2168">
        <w:rPr>
          <w:sz w:val="28"/>
          <w:szCs w:val="28"/>
        </w:rPr>
        <w:t>обязанности, права и ответственность сотрудников отдела регламентируется их должностными инструкциями.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0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Руководство отделом осуществляет начальник отдела, назначаемый на должность и освобождаемый от должности заместителем главы администрации - руководителем аппарата администрации городского округа город Воронеж по представлению </w:t>
      </w:r>
      <w:proofErr w:type="gramStart"/>
      <w:r w:rsidRPr="001F2168">
        <w:rPr>
          <w:sz w:val="28"/>
          <w:szCs w:val="28"/>
        </w:rPr>
        <w:t xml:space="preserve">руководителя управления главного архитектора администрации </w:t>
      </w:r>
      <w:r w:rsidRPr="00A52C60">
        <w:rPr>
          <w:sz w:val="28"/>
          <w:szCs w:val="28"/>
        </w:rPr>
        <w:t>городского округа</w:t>
      </w:r>
      <w:proofErr w:type="gramEnd"/>
      <w:r w:rsidRPr="001F2168">
        <w:rPr>
          <w:sz w:val="28"/>
          <w:szCs w:val="28"/>
        </w:rPr>
        <w:t xml:space="preserve"> город Воронеж.</w:t>
      </w:r>
    </w:p>
    <w:p w:rsidR="004B0741" w:rsidRPr="004B0741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В своей деятельности отдел руководствуется Конституцией РФ, Федеральными законами, Указами и Распоряжениями Президента РФ, нормативными актами Правительства РФ, законами субъектов РФ, нормативными и ненормативными актами органов государственной власти Воронежской области и органов местного самоуправления городского округа город Воронеж, положением об управлении, а также настоящим положением.</w:t>
      </w:r>
    </w:p>
    <w:p w:rsidR="004B0741" w:rsidRDefault="004B0741" w:rsidP="00467FEF">
      <w:pPr>
        <w:pStyle w:val="31"/>
        <w:keepNext/>
        <w:keepLines/>
        <w:shd w:val="clear" w:color="auto" w:fill="auto"/>
        <w:spacing w:after="0"/>
        <w:ind w:left="-142" w:right="-5" w:firstLine="142"/>
        <w:jc w:val="center"/>
        <w:rPr>
          <w:sz w:val="28"/>
          <w:szCs w:val="28"/>
        </w:rPr>
      </w:pPr>
      <w:bookmarkStart w:id="2" w:name="bookmark3"/>
    </w:p>
    <w:p w:rsidR="00041D88" w:rsidRDefault="006464C2" w:rsidP="006E539D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</w:t>
      </w:r>
      <w:bookmarkEnd w:id="2"/>
      <w:r w:rsidR="00935BC1">
        <w:rPr>
          <w:sz w:val="28"/>
          <w:szCs w:val="28"/>
        </w:rPr>
        <w:t xml:space="preserve"> отдела</w:t>
      </w:r>
    </w:p>
    <w:p w:rsidR="006E539D" w:rsidRDefault="006E539D" w:rsidP="006E539D">
      <w:pPr>
        <w:pStyle w:val="31"/>
        <w:keepNext/>
        <w:keepLines/>
        <w:shd w:val="clear" w:color="auto" w:fill="auto"/>
        <w:spacing w:after="0"/>
        <w:ind w:right="-5" w:firstLine="0"/>
        <w:rPr>
          <w:sz w:val="28"/>
          <w:szCs w:val="28"/>
        </w:rPr>
      </w:pPr>
    </w:p>
    <w:p w:rsidR="00292801" w:rsidRDefault="00437514" w:rsidP="00292801">
      <w:pPr>
        <w:pStyle w:val="aa"/>
        <w:keepNext/>
        <w:keepLines/>
        <w:numPr>
          <w:ilvl w:val="1"/>
          <w:numId w:val="6"/>
        </w:numPr>
        <w:autoSpaceDE w:val="0"/>
        <w:autoSpaceDN w:val="0"/>
        <w:adjustRightInd w:val="0"/>
        <w:ind w:left="0" w:right="-5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8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Участие в </w:t>
      </w:r>
      <w:r w:rsidR="006E539D" w:rsidRPr="00292801">
        <w:rPr>
          <w:rFonts w:ascii="Times New Roman" w:hAnsi="Times New Roman" w:cs="Times New Roman"/>
          <w:bCs/>
          <w:color w:val="auto"/>
          <w:sz w:val="28"/>
          <w:szCs w:val="28"/>
        </w:rPr>
        <w:t>исполнени</w:t>
      </w:r>
      <w:r w:rsidRPr="00292801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6E539D" w:rsidRPr="002928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городского округа город Воронеж в соответствии с </w:t>
      </w:r>
      <w:r w:rsidR="006E539D" w:rsidRPr="0029280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муниципальными </w:t>
      </w:r>
      <w:r w:rsidR="006E539D" w:rsidRPr="00292801">
        <w:rPr>
          <w:rFonts w:ascii="Times New Roman" w:hAnsi="Times New Roman" w:cs="Times New Roman"/>
          <w:bCs/>
          <w:color w:val="auto"/>
          <w:sz w:val="28"/>
          <w:szCs w:val="28"/>
        </w:rPr>
        <w:t>программами в области градостроительной деятельности.</w:t>
      </w:r>
      <w:r w:rsidR="006E539D" w:rsidRPr="002928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A67A6" w:rsidRPr="00CA67A6" w:rsidRDefault="00CA67A6" w:rsidP="00134E43">
      <w:pPr>
        <w:pStyle w:val="aa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7A6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ab/>
      </w:r>
      <w:r w:rsidR="00134E4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134E4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>онтрол</w:t>
      </w:r>
      <w:r w:rsidR="00134E4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 xml:space="preserve"> рассмотрени</w:t>
      </w:r>
      <w:r w:rsidR="0037168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E43">
        <w:rPr>
          <w:rFonts w:ascii="Times New Roman" w:eastAsia="Times New Roman" w:hAnsi="Times New Roman" w:cs="Times New Roman"/>
          <w:sz w:val="28"/>
          <w:szCs w:val="28"/>
        </w:rPr>
        <w:t xml:space="preserve">сроков 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>обращений граждан</w:t>
      </w:r>
      <w:proofErr w:type="gramEnd"/>
      <w:r w:rsidRPr="00CA67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4E43" w:rsidRDefault="00134E43" w:rsidP="00134E43">
      <w:pPr>
        <w:pStyle w:val="aa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Организация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ab/>
        <w:t xml:space="preserve">единого порядка документирования и организации работы с документами и обращениями граждан, поступающими в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67A6" w:rsidRPr="00CA67A6" w:rsidRDefault="00134E43" w:rsidP="00134E43">
      <w:pPr>
        <w:pStyle w:val="aa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Информационно-аналитическое, справочное и методическое обеспечение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организационным вопросам, по вопросам делопроизводства и документооборота.</w:t>
      </w:r>
    </w:p>
    <w:p w:rsidR="006E539D" w:rsidRPr="006E539D" w:rsidRDefault="006E539D" w:rsidP="006E539D">
      <w:pPr>
        <w:pStyle w:val="31"/>
        <w:keepNext/>
        <w:keepLines/>
        <w:shd w:val="clear" w:color="auto" w:fill="auto"/>
        <w:spacing w:after="0"/>
        <w:ind w:left="4265" w:right="-5" w:firstLine="0"/>
        <w:rPr>
          <w:sz w:val="28"/>
          <w:szCs w:val="28"/>
        </w:rPr>
      </w:pPr>
    </w:p>
    <w:p w:rsidR="006E539D" w:rsidRDefault="006E539D" w:rsidP="00935BC1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функции</w:t>
      </w:r>
      <w:r w:rsidR="00935BC1">
        <w:rPr>
          <w:sz w:val="28"/>
          <w:szCs w:val="28"/>
        </w:rPr>
        <w:t xml:space="preserve"> отдела</w:t>
      </w:r>
    </w:p>
    <w:p w:rsidR="00467FEF" w:rsidRPr="00467FEF" w:rsidRDefault="00467FEF" w:rsidP="00467FEF">
      <w:pPr>
        <w:pStyle w:val="31"/>
        <w:keepNext/>
        <w:keepLines/>
        <w:shd w:val="clear" w:color="auto" w:fill="auto"/>
        <w:spacing w:after="0"/>
        <w:ind w:left="-142" w:right="-5" w:firstLine="142"/>
        <w:jc w:val="center"/>
        <w:rPr>
          <w:sz w:val="28"/>
          <w:szCs w:val="28"/>
        </w:rPr>
      </w:pPr>
    </w:p>
    <w:p w:rsidR="006A3D26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230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614310">
        <w:rPr>
          <w:sz w:val="28"/>
          <w:szCs w:val="28"/>
        </w:rPr>
        <w:t xml:space="preserve">Приём и консультация граждан и юридических лиц по вопросам, входящим в компетенцию управления и отдела. </w:t>
      </w:r>
    </w:p>
    <w:p w:rsidR="006A3D26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7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Организация исполнения бюджета городского округа город Воронеж в соответствии с </w:t>
      </w:r>
      <w:r>
        <w:rPr>
          <w:sz w:val="28"/>
          <w:szCs w:val="28"/>
        </w:rPr>
        <w:t>мероприятиями</w:t>
      </w:r>
      <w:r w:rsidRPr="001F2168">
        <w:rPr>
          <w:sz w:val="28"/>
          <w:szCs w:val="28"/>
        </w:rPr>
        <w:t xml:space="preserve"> в области градостроительной деятельности</w:t>
      </w:r>
      <w:r>
        <w:rPr>
          <w:sz w:val="28"/>
          <w:szCs w:val="28"/>
        </w:rPr>
        <w:t xml:space="preserve"> в рамках муниципальных программ</w:t>
      </w:r>
      <w:r w:rsidRPr="001F2168">
        <w:rPr>
          <w:sz w:val="28"/>
          <w:szCs w:val="28"/>
        </w:rPr>
        <w:t>.</w:t>
      </w:r>
    </w:p>
    <w:p w:rsidR="006A3D26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64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Подготовка и представление </w:t>
      </w:r>
      <w:r>
        <w:rPr>
          <w:sz w:val="28"/>
          <w:szCs w:val="28"/>
        </w:rPr>
        <w:t xml:space="preserve">годовой, квартальной и месячной отчетности </w:t>
      </w:r>
      <w:r w:rsidRPr="001F2168">
        <w:rPr>
          <w:sz w:val="28"/>
          <w:szCs w:val="28"/>
        </w:rPr>
        <w:t>об испол</w:t>
      </w:r>
      <w:r>
        <w:rPr>
          <w:sz w:val="28"/>
          <w:szCs w:val="28"/>
        </w:rPr>
        <w:t>нении</w:t>
      </w:r>
      <w:r w:rsidRPr="001F2168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главного распорядителя (распорядителя)</w:t>
      </w:r>
      <w:r w:rsidRPr="001F2168">
        <w:rPr>
          <w:sz w:val="28"/>
          <w:szCs w:val="28"/>
        </w:rPr>
        <w:t xml:space="preserve">, </w:t>
      </w:r>
      <w:r>
        <w:rPr>
          <w:sz w:val="28"/>
          <w:szCs w:val="28"/>
        </w:rPr>
        <w:t>получателя средств бюджета, главного администратора доходов в соответствии с законодательством</w:t>
      </w:r>
      <w:r w:rsidRPr="001F2168">
        <w:rPr>
          <w:sz w:val="28"/>
          <w:szCs w:val="28"/>
        </w:rPr>
        <w:t>.</w:t>
      </w:r>
    </w:p>
    <w:p w:rsidR="006A3D26" w:rsidRPr="000A6E83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7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0A6E83">
        <w:rPr>
          <w:sz w:val="28"/>
          <w:szCs w:val="28"/>
        </w:rPr>
        <w:t>Участие в формировании проекта расходной части бюджета на очередной финансовый год и плановый период.</w:t>
      </w:r>
    </w:p>
    <w:p w:rsidR="006A3D26" w:rsidRPr="000A6E83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8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0A6E83">
        <w:rPr>
          <w:sz w:val="28"/>
          <w:szCs w:val="28"/>
        </w:rPr>
        <w:t>Администрирование доходов по закрепленным кодам бюджетной классификации в системе электронного документооборота (СУФД) с УФК по Воронежской области.</w:t>
      </w:r>
    </w:p>
    <w:p w:rsidR="006A3D26" w:rsidRPr="000A6E83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8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0A6E83">
        <w:rPr>
          <w:sz w:val="28"/>
          <w:szCs w:val="28"/>
        </w:rPr>
        <w:t>Контроль, регистрация и обработка договоров в автоматизированной информационной системе «Муниципальный бюджет», поступивших из автоматизированной информационной системы «Муниципальный заказ» (далее - АИС «МЗ»).</w:t>
      </w:r>
    </w:p>
    <w:p w:rsidR="006A3D26" w:rsidRPr="000A6E83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8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0A6E83">
        <w:rPr>
          <w:sz w:val="28"/>
          <w:szCs w:val="28"/>
        </w:rPr>
        <w:t>Контроль и обработка заданий на торги в автоматизированной информационной системе «Муниципальный бюджет». Подготовка справо</w:t>
      </w:r>
      <w:proofErr w:type="gramStart"/>
      <w:r w:rsidRPr="000A6E83">
        <w:rPr>
          <w:sz w:val="28"/>
          <w:szCs w:val="28"/>
        </w:rPr>
        <w:t>к-</w:t>
      </w:r>
      <w:proofErr w:type="gramEnd"/>
      <w:r w:rsidRPr="000A6E83">
        <w:rPr>
          <w:sz w:val="28"/>
          <w:szCs w:val="28"/>
        </w:rPr>
        <w:t xml:space="preserve"> заключений на бумажном носителе.</w:t>
      </w:r>
    </w:p>
    <w:p w:rsidR="006A3D26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230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proofErr w:type="gramStart"/>
      <w:r w:rsidRPr="000A6E83">
        <w:rPr>
          <w:sz w:val="28"/>
          <w:szCs w:val="28"/>
        </w:rPr>
        <w:t>Контроль за</w:t>
      </w:r>
      <w:proofErr w:type="gramEnd"/>
      <w:r w:rsidRPr="000A6E83">
        <w:rPr>
          <w:sz w:val="28"/>
          <w:szCs w:val="28"/>
        </w:rPr>
        <w:t xml:space="preserve"> движением денежных средств на лицевом счете по средствам, полученным во временное распоряжение, поступивших в качестве обеспечения исполнения контракта и обеспечения заявки на участие в конкурсе. Подготовка распорядительных заявок на возврат денежных средств контрагентам.</w:t>
      </w:r>
    </w:p>
    <w:p w:rsidR="00151128" w:rsidRPr="000A6E83" w:rsidRDefault="00151128" w:rsidP="00151128">
      <w:pPr>
        <w:pStyle w:val="3"/>
        <w:shd w:val="clear" w:color="auto" w:fill="auto"/>
        <w:tabs>
          <w:tab w:val="left" w:pos="1230"/>
        </w:tabs>
        <w:spacing w:before="0" w:after="0" w:line="322" w:lineRule="exact"/>
        <w:ind w:left="851" w:right="20"/>
        <w:jc w:val="both"/>
        <w:rPr>
          <w:sz w:val="28"/>
          <w:szCs w:val="28"/>
        </w:rPr>
      </w:pPr>
    </w:p>
    <w:p w:rsidR="006A3D26" w:rsidRPr="000A6E83" w:rsidRDefault="006A3D26" w:rsidP="006A3D26">
      <w:pPr>
        <w:pStyle w:val="3"/>
        <w:numPr>
          <w:ilvl w:val="1"/>
          <w:numId w:val="6"/>
        </w:numPr>
        <w:shd w:val="clear" w:color="auto" w:fill="auto"/>
        <w:tabs>
          <w:tab w:val="left" w:pos="1378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0A6E83">
        <w:rPr>
          <w:sz w:val="28"/>
          <w:szCs w:val="28"/>
        </w:rPr>
        <w:lastRenderedPageBreak/>
        <w:t>Перечисление денежных средств в автоматизированной информационной системе «Муниципальный бюджет» по расходам в пределах утвержденных лимитов бюджетных обязательств.</w:t>
      </w:r>
    </w:p>
    <w:p w:rsidR="00221235" w:rsidRDefault="006A3D26" w:rsidP="00221235">
      <w:pPr>
        <w:pStyle w:val="3"/>
        <w:numPr>
          <w:ilvl w:val="1"/>
          <w:numId w:val="6"/>
        </w:numPr>
        <w:shd w:val="clear" w:color="auto" w:fill="auto"/>
        <w:tabs>
          <w:tab w:val="left" w:pos="1326"/>
        </w:tabs>
        <w:autoSpaceDE w:val="0"/>
        <w:autoSpaceDN w:val="0"/>
        <w:adjustRightInd w:val="0"/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221235">
        <w:rPr>
          <w:sz w:val="28"/>
          <w:szCs w:val="28"/>
        </w:rPr>
        <w:t xml:space="preserve"> Подготовка заявок на финансирование, распорядительных заявок на оплату расходов в автоматизированной информационной системе «Муниципальный бюджет»  по кодам бюджетной классификации.</w:t>
      </w:r>
    </w:p>
    <w:p w:rsidR="00FD3A3B" w:rsidRPr="00221235" w:rsidRDefault="00221235" w:rsidP="00221235">
      <w:pPr>
        <w:pStyle w:val="3"/>
        <w:numPr>
          <w:ilvl w:val="1"/>
          <w:numId w:val="6"/>
        </w:numPr>
        <w:shd w:val="clear" w:color="auto" w:fill="auto"/>
        <w:tabs>
          <w:tab w:val="left" w:pos="1326"/>
        </w:tabs>
        <w:autoSpaceDE w:val="0"/>
        <w:autoSpaceDN w:val="0"/>
        <w:adjustRightInd w:val="0"/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5151">
        <w:rPr>
          <w:sz w:val="28"/>
        </w:rPr>
        <w:t>Осуществление ежеквартального мониторинга выполнения подпрограмм муниципальных программ и участие в представлении необходимой информации, а также квартальных и годовых отчетов о ходе выполнения подпрограмм муниципальных программ</w:t>
      </w:r>
      <w:r w:rsidRPr="00765151">
        <w:rPr>
          <w:sz w:val="28"/>
          <w:szCs w:val="28"/>
        </w:rPr>
        <w:t xml:space="preserve"> в области архитектурной и градостроительной деятельности на территории городского округа город Воронеж</w:t>
      </w:r>
      <w:r w:rsidRPr="00765151">
        <w:rPr>
          <w:sz w:val="28"/>
        </w:rPr>
        <w:t>.</w:t>
      </w:r>
    </w:p>
    <w:p w:rsidR="00250630" w:rsidRPr="00250630" w:rsidRDefault="00D57340" w:rsidP="004B1B42">
      <w:pPr>
        <w:pStyle w:val="3"/>
        <w:numPr>
          <w:ilvl w:val="1"/>
          <w:numId w:val="6"/>
        </w:numPr>
        <w:shd w:val="clear" w:color="auto" w:fill="auto"/>
        <w:tabs>
          <w:tab w:val="left" w:pos="1364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0630" w:rsidRPr="00250630">
        <w:rPr>
          <w:sz w:val="28"/>
          <w:szCs w:val="28"/>
        </w:rPr>
        <w:t>Осуществление внутреннего финансового контроля главного распорядителя (распорядителя) бюджетных средств, главного администратора доходов бюджета.</w:t>
      </w:r>
    </w:p>
    <w:p w:rsidR="00483265" w:rsidRPr="00BA071F" w:rsidRDefault="00AF712A" w:rsidP="004B1B42">
      <w:pPr>
        <w:pStyle w:val="3"/>
        <w:numPr>
          <w:ilvl w:val="1"/>
          <w:numId w:val="6"/>
        </w:numPr>
        <w:shd w:val="clear" w:color="auto" w:fill="auto"/>
        <w:tabs>
          <w:tab w:val="left" w:pos="1364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BA071F">
        <w:rPr>
          <w:sz w:val="28"/>
          <w:szCs w:val="28"/>
        </w:rPr>
        <w:t xml:space="preserve"> Предоставление сведений о сложившейся ежемесячной экономии бюджетных средств</w:t>
      </w:r>
      <w:r w:rsidR="00483265" w:rsidRPr="00BA071F">
        <w:rPr>
          <w:sz w:val="28"/>
          <w:szCs w:val="28"/>
        </w:rPr>
        <w:t>.</w:t>
      </w:r>
      <w:r w:rsidRPr="00BA071F">
        <w:rPr>
          <w:sz w:val="28"/>
          <w:szCs w:val="28"/>
        </w:rPr>
        <w:t xml:space="preserve"> </w:t>
      </w:r>
    </w:p>
    <w:p w:rsidR="00483265" w:rsidRDefault="00AF712A" w:rsidP="004B1B42">
      <w:pPr>
        <w:pStyle w:val="3"/>
        <w:numPr>
          <w:ilvl w:val="1"/>
          <w:numId w:val="6"/>
        </w:numPr>
        <w:shd w:val="clear" w:color="auto" w:fill="auto"/>
        <w:tabs>
          <w:tab w:val="left" w:pos="1364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BA071F">
        <w:rPr>
          <w:sz w:val="28"/>
          <w:szCs w:val="28"/>
        </w:rPr>
        <w:t xml:space="preserve"> Подготовка и предоставление ежеквартальной </w:t>
      </w:r>
      <w:r w:rsidR="00BC2128" w:rsidRPr="00BA071F">
        <w:rPr>
          <w:sz w:val="28"/>
          <w:szCs w:val="28"/>
        </w:rPr>
        <w:t xml:space="preserve">информации по оценке профессиональных качеств </w:t>
      </w:r>
      <w:r w:rsidRPr="00BA071F">
        <w:rPr>
          <w:sz w:val="28"/>
          <w:szCs w:val="28"/>
        </w:rPr>
        <w:t xml:space="preserve"> сотрудников</w:t>
      </w:r>
      <w:r w:rsidR="00483265" w:rsidRPr="00BA071F">
        <w:rPr>
          <w:sz w:val="28"/>
          <w:szCs w:val="28"/>
        </w:rPr>
        <w:t>.</w:t>
      </w:r>
      <w:r w:rsidRPr="00BA071F">
        <w:rPr>
          <w:sz w:val="28"/>
          <w:szCs w:val="28"/>
        </w:rPr>
        <w:t xml:space="preserve"> </w:t>
      </w:r>
    </w:p>
    <w:p w:rsidR="004B1B42" w:rsidRPr="004B1B42" w:rsidRDefault="004B1B42" w:rsidP="004B1B42">
      <w:pPr>
        <w:pStyle w:val="aa"/>
        <w:numPr>
          <w:ilvl w:val="1"/>
          <w:numId w:val="6"/>
        </w:numPr>
        <w:tabs>
          <w:tab w:val="left" w:pos="851"/>
          <w:tab w:val="left" w:pos="1374"/>
        </w:tabs>
        <w:ind w:left="0" w:right="40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B1B42">
        <w:rPr>
          <w:rFonts w:ascii="Times New Roman" w:hAnsi="Times New Roman" w:cs="Times New Roman"/>
          <w:color w:val="auto"/>
          <w:sz w:val="28"/>
          <w:szCs w:val="28"/>
        </w:rPr>
        <w:t>Осуществление подготовки ответов на обращения правоохранительных, судебных, контрольных, надзорных органов, депутатов, иных органов и должностных лиц, а также писем, жалоб и заявлений граждан и юридических лиц по вопросам, входящим в компетенцию отдела.</w:t>
      </w:r>
    </w:p>
    <w:p w:rsidR="004B1B42" w:rsidRPr="004B1B42" w:rsidRDefault="004B1B42" w:rsidP="004B1B42">
      <w:pPr>
        <w:pStyle w:val="aa"/>
        <w:numPr>
          <w:ilvl w:val="1"/>
          <w:numId w:val="17"/>
        </w:numPr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4B1B42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Обеспечение объективного, всестороннего и своевременного рассмотрения обращений, в случае необходимости – с участием гражданина, направившего обращение.</w:t>
      </w:r>
    </w:p>
    <w:p w:rsidR="00041D88" w:rsidRPr="001F2168" w:rsidRDefault="0016429C" w:rsidP="004B1B42">
      <w:pPr>
        <w:pStyle w:val="3"/>
        <w:numPr>
          <w:ilvl w:val="1"/>
          <w:numId w:val="18"/>
        </w:numPr>
        <w:shd w:val="clear" w:color="auto" w:fill="auto"/>
        <w:tabs>
          <w:tab w:val="left" w:pos="1364"/>
        </w:tabs>
        <w:spacing w:before="0" w:after="0" w:line="322" w:lineRule="exact"/>
        <w:ind w:left="0" w:right="20" w:firstLine="851"/>
        <w:jc w:val="both"/>
        <w:rPr>
          <w:sz w:val="28"/>
          <w:szCs w:val="28"/>
        </w:rPr>
      </w:pPr>
      <w:r w:rsidRPr="0016429C">
        <w:rPr>
          <w:sz w:val="28"/>
          <w:szCs w:val="28"/>
        </w:rPr>
        <w:t xml:space="preserve"> </w:t>
      </w:r>
      <w:r w:rsidR="0014607D" w:rsidRPr="001F2168">
        <w:rPr>
          <w:sz w:val="28"/>
          <w:szCs w:val="28"/>
        </w:rPr>
        <w:t>Контроль соблюдения сроков рассмотрения обращений правоохранительных, судебных, контрольных органов, депутатов, иных органов и должностных лиц, а также обращений, предложений, заявлений, жалоб граждан и юридических лиц.</w:t>
      </w:r>
    </w:p>
    <w:p w:rsidR="00041D88" w:rsidRPr="001F2168" w:rsidRDefault="00B71D92" w:rsidP="00896011">
      <w:pPr>
        <w:pStyle w:val="3"/>
        <w:shd w:val="clear" w:color="auto" w:fill="auto"/>
        <w:tabs>
          <w:tab w:val="left" w:pos="0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B1B42">
        <w:rPr>
          <w:sz w:val="28"/>
          <w:szCs w:val="28"/>
        </w:rPr>
        <w:t>8</w:t>
      </w:r>
      <w:r w:rsidR="00896011" w:rsidRPr="00896011">
        <w:rPr>
          <w:sz w:val="28"/>
          <w:szCs w:val="28"/>
        </w:rPr>
        <w:t xml:space="preserve">. </w:t>
      </w:r>
      <w:r w:rsidR="00DB2426">
        <w:rPr>
          <w:sz w:val="28"/>
          <w:szCs w:val="28"/>
        </w:rPr>
        <w:t xml:space="preserve"> </w:t>
      </w:r>
      <w:r w:rsidR="0014607D" w:rsidRPr="001F2168">
        <w:rPr>
          <w:sz w:val="28"/>
          <w:szCs w:val="28"/>
        </w:rPr>
        <w:t>Предоставление руководителю управления информации о соблюдении сроков рассмотрения структурными подразделениями управления обращений граждан, юридических лиц, правоохранительных, судебных, контрольных органов, депутатов, иных органов и должностных лиц.</w:t>
      </w:r>
    </w:p>
    <w:p w:rsidR="00221235" w:rsidRPr="00221235" w:rsidRDefault="00B71D92" w:rsidP="0022123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</w:rPr>
      </w:pPr>
      <w:r w:rsidRPr="00765151">
        <w:rPr>
          <w:rFonts w:ascii="Times New Roman" w:hAnsi="Times New Roman" w:cs="Times New Roman"/>
          <w:sz w:val="28"/>
          <w:szCs w:val="28"/>
        </w:rPr>
        <w:t>3.1</w:t>
      </w:r>
      <w:r w:rsidR="004B1B42" w:rsidRPr="00765151">
        <w:rPr>
          <w:rFonts w:ascii="Times New Roman" w:hAnsi="Times New Roman" w:cs="Times New Roman"/>
          <w:sz w:val="28"/>
          <w:szCs w:val="28"/>
        </w:rPr>
        <w:t>9</w:t>
      </w:r>
      <w:r w:rsidR="00896011" w:rsidRPr="00765151">
        <w:rPr>
          <w:rFonts w:ascii="Times New Roman" w:hAnsi="Times New Roman" w:cs="Times New Roman"/>
          <w:sz w:val="28"/>
          <w:szCs w:val="28"/>
        </w:rPr>
        <w:t>.</w:t>
      </w:r>
      <w:r w:rsidR="00DB2426" w:rsidRPr="00765151">
        <w:rPr>
          <w:rFonts w:ascii="Times New Roman" w:hAnsi="Times New Roman" w:cs="Times New Roman"/>
          <w:sz w:val="28"/>
          <w:szCs w:val="28"/>
        </w:rPr>
        <w:t xml:space="preserve"> </w:t>
      </w:r>
      <w:r w:rsidR="00221235" w:rsidRPr="00765151">
        <w:rPr>
          <w:rFonts w:ascii="Times New Roman" w:hAnsi="Times New Roman" w:cs="Times New Roman"/>
          <w:sz w:val="28"/>
          <w:szCs w:val="28"/>
        </w:rPr>
        <w:t>Организация работы с налоговой инспекцией и подготовка  необходимых документов для внесения изменений в ЕГРЮЛ.</w:t>
      </w:r>
    </w:p>
    <w:p w:rsidR="00041D88" w:rsidRPr="001F2168" w:rsidRDefault="00B71D92" w:rsidP="00896011">
      <w:pPr>
        <w:pStyle w:val="3"/>
        <w:shd w:val="clear" w:color="auto" w:fill="auto"/>
        <w:tabs>
          <w:tab w:val="left" w:pos="0"/>
          <w:tab w:val="left" w:pos="1489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B1B42">
        <w:rPr>
          <w:sz w:val="28"/>
          <w:szCs w:val="28"/>
        </w:rPr>
        <w:t>20</w:t>
      </w:r>
      <w:r w:rsidR="00896011" w:rsidRPr="00896011">
        <w:rPr>
          <w:sz w:val="28"/>
          <w:szCs w:val="28"/>
        </w:rPr>
        <w:t>.</w:t>
      </w:r>
      <w:r w:rsidR="00D57340">
        <w:rPr>
          <w:sz w:val="28"/>
          <w:szCs w:val="28"/>
        </w:rPr>
        <w:t xml:space="preserve"> </w:t>
      </w:r>
      <w:r w:rsidR="0014607D" w:rsidRPr="001F2168">
        <w:rPr>
          <w:sz w:val="28"/>
          <w:szCs w:val="28"/>
        </w:rPr>
        <w:t>Ведение протоколов плановых совещаний у руководителя управления.</w:t>
      </w:r>
    </w:p>
    <w:p w:rsidR="00041D88" w:rsidRPr="001F2168" w:rsidRDefault="00B71D92" w:rsidP="00B71D92">
      <w:pPr>
        <w:pStyle w:val="3"/>
        <w:shd w:val="clear" w:color="auto" w:fill="auto"/>
        <w:tabs>
          <w:tab w:val="left" w:pos="0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3.</w:t>
      </w:r>
      <w:r w:rsidR="004B1B42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4B1B42">
        <w:rPr>
          <w:sz w:val="28"/>
          <w:szCs w:val="28"/>
        </w:rPr>
        <w:t xml:space="preserve"> </w:t>
      </w:r>
      <w:r w:rsidR="0014607D" w:rsidRPr="001F2168">
        <w:rPr>
          <w:sz w:val="28"/>
          <w:szCs w:val="28"/>
        </w:rPr>
        <w:t>Контроль сроков исполнения структурными подразделениями управления поручений правительства Воронежской области, главы городского округа город Воронеж и других поручений, поступивших в управление.</w:t>
      </w:r>
    </w:p>
    <w:p w:rsidR="00041D88" w:rsidRPr="001F2168" w:rsidRDefault="00B71D92" w:rsidP="00896011">
      <w:pPr>
        <w:pStyle w:val="3"/>
        <w:shd w:val="clear" w:color="auto" w:fill="auto"/>
        <w:tabs>
          <w:tab w:val="left" w:pos="0"/>
          <w:tab w:val="left" w:pos="1474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</w:t>
      </w:r>
      <w:r w:rsidR="004B1B42">
        <w:rPr>
          <w:sz w:val="28"/>
          <w:szCs w:val="28"/>
        </w:rPr>
        <w:t>2</w:t>
      </w:r>
      <w:r w:rsidR="00896011" w:rsidRPr="00896011">
        <w:rPr>
          <w:sz w:val="28"/>
          <w:szCs w:val="28"/>
        </w:rPr>
        <w:t xml:space="preserve">. </w:t>
      </w:r>
      <w:r w:rsidR="0014607D" w:rsidRPr="001F2168">
        <w:rPr>
          <w:sz w:val="28"/>
          <w:szCs w:val="28"/>
        </w:rPr>
        <w:t>Подготовка планов работы и отчётов о работе управления (ежеквартально, ежегодно) на основе информации, представляемой структурными подразделениями управления.</w:t>
      </w:r>
    </w:p>
    <w:p w:rsidR="00041D88" w:rsidRPr="001F2168" w:rsidRDefault="00B71D92" w:rsidP="00896011">
      <w:pPr>
        <w:pStyle w:val="3"/>
        <w:shd w:val="clear" w:color="auto" w:fill="auto"/>
        <w:tabs>
          <w:tab w:val="left" w:pos="0"/>
          <w:tab w:val="left" w:pos="1344"/>
        </w:tabs>
        <w:spacing w:before="0" w:after="0" w:line="322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4B1B42">
        <w:rPr>
          <w:sz w:val="28"/>
          <w:szCs w:val="28"/>
        </w:rPr>
        <w:t>3</w:t>
      </w:r>
      <w:r w:rsidR="00896011" w:rsidRPr="00896011">
        <w:rPr>
          <w:sz w:val="28"/>
          <w:szCs w:val="28"/>
        </w:rPr>
        <w:t xml:space="preserve">. </w:t>
      </w:r>
      <w:r w:rsidR="0014607D" w:rsidRPr="001F2168">
        <w:rPr>
          <w:sz w:val="28"/>
          <w:szCs w:val="28"/>
        </w:rPr>
        <w:t>Подготовка отчетов управления о работе с обращениями граждан.</w:t>
      </w:r>
    </w:p>
    <w:p w:rsidR="00484AA2" w:rsidRDefault="00B71D92" w:rsidP="00B71D92">
      <w:pPr>
        <w:pStyle w:val="3"/>
        <w:shd w:val="clear" w:color="auto" w:fill="auto"/>
        <w:tabs>
          <w:tab w:val="left" w:pos="0"/>
          <w:tab w:val="left" w:pos="1618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3.2</w:t>
      </w:r>
      <w:r w:rsidR="004B1B4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E63A5">
        <w:rPr>
          <w:sz w:val="28"/>
          <w:szCs w:val="28"/>
        </w:rPr>
        <w:t xml:space="preserve"> </w:t>
      </w:r>
      <w:r w:rsidR="0014607D" w:rsidRPr="001F2168">
        <w:rPr>
          <w:sz w:val="28"/>
          <w:szCs w:val="28"/>
        </w:rPr>
        <w:t xml:space="preserve">Представление руководителю управления аналитических материалов (справки, служебные записки, информации и т.п.) по вопросам, </w:t>
      </w:r>
      <w:r w:rsidR="0014607D" w:rsidRPr="00484AA2">
        <w:rPr>
          <w:sz w:val="28"/>
          <w:szCs w:val="28"/>
        </w:rPr>
        <w:t>входящим в компетенцию отдела</w:t>
      </w:r>
      <w:r w:rsidR="00484AA2" w:rsidRPr="00484AA2">
        <w:rPr>
          <w:sz w:val="28"/>
          <w:szCs w:val="28"/>
        </w:rPr>
        <w:t>.</w:t>
      </w:r>
    </w:p>
    <w:p w:rsidR="00484AA2" w:rsidRPr="008538FA" w:rsidRDefault="00484AA2" w:rsidP="00896011">
      <w:pPr>
        <w:tabs>
          <w:tab w:val="left" w:pos="1498"/>
        </w:tabs>
        <w:ind w:right="20" w:firstLine="851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538FA">
        <w:rPr>
          <w:rFonts w:ascii="Times New Roman" w:hAnsi="Times New Roman" w:cs="Times New Roman"/>
          <w:kern w:val="1"/>
          <w:sz w:val="28"/>
          <w:szCs w:val="28"/>
          <w:lang w:eastAsia="ar-SA"/>
        </w:rPr>
        <w:t>3.</w:t>
      </w:r>
      <w:r w:rsidR="00896011" w:rsidRPr="00AF712A">
        <w:rPr>
          <w:rFonts w:ascii="Times New Roman" w:hAnsi="Times New Roman" w:cs="Times New Roman"/>
          <w:kern w:val="1"/>
          <w:sz w:val="28"/>
          <w:szCs w:val="28"/>
          <w:lang w:eastAsia="ar-SA"/>
        </w:rPr>
        <w:t>2</w:t>
      </w:r>
      <w:r w:rsidR="004B1B42">
        <w:rPr>
          <w:rFonts w:ascii="Times New Roman" w:hAnsi="Times New Roman" w:cs="Times New Roman"/>
          <w:kern w:val="1"/>
          <w:sz w:val="28"/>
          <w:szCs w:val="28"/>
          <w:lang w:eastAsia="ar-SA"/>
        </w:rPr>
        <w:t>5</w:t>
      </w:r>
      <w:r w:rsidRPr="008538F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r w:rsidR="00017CB8">
        <w:rPr>
          <w:rFonts w:ascii="Times New Roman" w:hAnsi="Times New Roman" w:cs="Times New Roman"/>
          <w:kern w:val="1"/>
          <w:sz w:val="28"/>
          <w:szCs w:val="28"/>
          <w:lang w:eastAsia="ar-SA"/>
        </w:rPr>
        <w:t>П</w:t>
      </w:r>
      <w:r w:rsidRPr="008538FA">
        <w:rPr>
          <w:rFonts w:ascii="Times New Roman" w:hAnsi="Times New Roman" w:cs="Times New Roman"/>
          <w:kern w:val="1"/>
          <w:sz w:val="28"/>
          <w:szCs w:val="28"/>
          <w:lang w:eastAsia="ar-SA"/>
        </w:rPr>
        <w:t>одготовк</w:t>
      </w:r>
      <w:r w:rsidR="00017CB8">
        <w:rPr>
          <w:rFonts w:ascii="Times New Roman" w:hAnsi="Times New Roman" w:cs="Times New Roman"/>
          <w:kern w:val="1"/>
          <w:sz w:val="28"/>
          <w:szCs w:val="28"/>
          <w:lang w:eastAsia="ar-SA"/>
        </w:rPr>
        <w:t>а</w:t>
      </w:r>
      <w:r w:rsidRPr="008538F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заявок по организационным вопросам деятельности управления главного архитектора.</w:t>
      </w:r>
    </w:p>
    <w:p w:rsidR="00484AA2" w:rsidRPr="008538FA" w:rsidRDefault="00484AA2" w:rsidP="00896011">
      <w:pPr>
        <w:tabs>
          <w:tab w:val="left" w:pos="1498"/>
        </w:tabs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8FA">
        <w:rPr>
          <w:rFonts w:ascii="Times New Roman" w:hAnsi="Times New Roman" w:cs="Times New Roman"/>
          <w:sz w:val="28"/>
          <w:szCs w:val="28"/>
        </w:rPr>
        <w:t>3.</w:t>
      </w:r>
      <w:r w:rsidR="00B71D92">
        <w:rPr>
          <w:rFonts w:ascii="Times New Roman" w:hAnsi="Times New Roman" w:cs="Times New Roman"/>
          <w:sz w:val="28"/>
          <w:szCs w:val="28"/>
        </w:rPr>
        <w:t>2</w:t>
      </w:r>
      <w:r w:rsidR="004B1B42">
        <w:rPr>
          <w:rFonts w:ascii="Times New Roman" w:hAnsi="Times New Roman" w:cs="Times New Roman"/>
          <w:sz w:val="28"/>
          <w:szCs w:val="28"/>
        </w:rPr>
        <w:t>6</w:t>
      </w:r>
      <w:r w:rsidRPr="008538FA">
        <w:rPr>
          <w:rFonts w:ascii="Times New Roman" w:hAnsi="Times New Roman" w:cs="Times New Roman"/>
          <w:sz w:val="28"/>
          <w:szCs w:val="28"/>
        </w:rPr>
        <w:t>. ознакомление сотрудников управления с поступившими правовыми актами и иными документами.</w:t>
      </w:r>
    </w:p>
    <w:p w:rsidR="00484AA2" w:rsidRPr="008538FA" w:rsidRDefault="00484AA2" w:rsidP="00896011">
      <w:pPr>
        <w:tabs>
          <w:tab w:val="left" w:pos="66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8FA">
        <w:rPr>
          <w:rFonts w:ascii="Times New Roman" w:hAnsi="Times New Roman" w:cs="Times New Roman"/>
          <w:sz w:val="28"/>
          <w:szCs w:val="28"/>
        </w:rPr>
        <w:t>3.</w:t>
      </w:r>
      <w:r w:rsidR="00B71D92">
        <w:rPr>
          <w:rFonts w:ascii="Times New Roman" w:hAnsi="Times New Roman" w:cs="Times New Roman"/>
          <w:sz w:val="28"/>
          <w:szCs w:val="28"/>
        </w:rPr>
        <w:t>2</w:t>
      </w:r>
      <w:r w:rsidR="004B1B42">
        <w:rPr>
          <w:rFonts w:ascii="Times New Roman" w:hAnsi="Times New Roman" w:cs="Times New Roman"/>
          <w:sz w:val="28"/>
          <w:szCs w:val="28"/>
        </w:rPr>
        <w:t>7</w:t>
      </w:r>
      <w:r w:rsidRPr="008538FA">
        <w:rPr>
          <w:rFonts w:ascii="Times New Roman" w:hAnsi="Times New Roman" w:cs="Times New Roman"/>
          <w:sz w:val="28"/>
          <w:szCs w:val="28"/>
        </w:rPr>
        <w:t>. Оказ</w:t>
      </w:r>
      <w:r w:rsidR="00017CB8">
        <w:rPr>
          <w:rFonts w:ascii="Times New Roman" w:hAnsi="Times New Roman" w:cs="Times New Roman"/>
          <w:sz w:val="28"/>
          <w:szCs w:val="28"/>
        </w:rPr>
        <w:t>ание</w:t>
      </w:r>
      <w:r w:rsidRPr="008538FA">
        <w:rPr>
          <w:rFonts w:ascii="Times New Roman" w:hAnsi="Times New Roman" w:cs="Times New Roman"/>
          <w:sz w:val="28"/>
          <w:szCs w:val="28"/>
        </w:rPr>
        <w:t xml:space="preserve"> информационно-методическ</w:t>
      </w:r>
      <w:r w:rsidR="00017CB8">
        <w:rPr>
          <w:rFonts w:ascii="Times New Roman" w:hAnsi="Times New Roman" w:cs="Times New Roman"/>
          <w:sz w:val="28"/>
          <w:szCs w:val="28"/>
        </w:rPr>
        <w:t>ой</w:t>
      </w:r>
      <w:r w:rsidRPr="008538FA">
        <w:rPr>
          <w:rFonts w:ascii="Times New Roman" w:hAnsi="Times New Roman" w:cs="Times New Roman"/>
          <w:sz w:val="28"/>
          <w:szCs w:val="28"/>
        </w:rPr>
        <w:t>, документационн</w:t>
      </w:r>
      <w:r w:rsidR="00017CB8">
        <w:rPr>
          <w:rFonts w:ascii="Times New Roman" w:hAnsi="Times New Roman" w:cs="Times New Roman"/>
          <w:sz w:val="28"/>
          <w:szCs w:val="28"/>
        </w:rPr>
        <w:t>ой</w:t>
      </w:r>
      <w:r w:rsidRPr="008538FA">
        <w:rPr>
          <w:rFonts w:ascii="Times New Roman" w:hAnsi="Times New Roman" w:cs="Times New Roman"/>
          <w:sz w:val="28"/>
          <w:szCs w:val="28"/>
        </w:rPr>
        <w:t xml:space="preserve"> и консультативн</w:t>
      </w:r>
      <w:r w:rsidR="00017CB8">
        <w:rPr>
          <w:rFonts w:ascii="Times New Roman" w:hAnsi="Times New Roman" w:cs="Times New Roman"/>
          <w:sz w:val="28"/>
          <w:szCs w:val="28"/>
        </w:rPr>
        <w:t>ой</w:t>
      </w:r>
      <w:r w:rsidRPr="008538FA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017CB8">
        <w:rPr>
          <w:rFonts w:ascii="Times New Roman" w:hAnsi="Times New Roman" w:cs="Times New Roman"/>
          <w:sz w:val="28"/>
          <w:szCs w:val="28"/>
        </w:rPr>
        <w:t>и</w:t>
      </w:r>
      <w:r w:rsidRPr="008538FA">
        <w:rPr>
          <w:rFonts w:ascii="Times New Roman" w:hAnsi="Times New Roman" w:cs="Times New Roman"/>
          <w:sz w:val="28"/>
          <w:szCs w:val="28"/>
        </w:rPr>
        <w:t xml:space="preserve"> сотрудникам управления по вопросам, входящим в компетенцию отдела.</w:t>
      </w:r>
    </w:p>
    <w:p w:rsidR="00484AA2" w:rsidRPr="008538FA" w:rsidRDefault="00484AA2" w:rsidP="00896011">
      <w:pPr>
        <w:tabs>
          <w:tab w:val="left" w:pos="1407"/>
        </w:tabs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8FA">
        <w:rPr>
          <w:rFonts w:ascii="Times New Roman" w:hAnsi="Times New Roman" w:cs="Times New Roman"/>
          <w:sz w:val="28"/>
          <w:szCs w:val="28"/>
        </w:rPr>
        <w:t>3.2</w:t>
      </w:r>
      <w:r w:rsidR="004B1B42">
        <w:rPr>
          <w:rFonts w:ascii="Times New Roman" w:hAnsi="Times New Roman" w:cs="Times New Roman"/>
          <w:sz w:val="28"/>
          <w:szCs w:val="28"/>
        </w:rPr>
        <w:t>8</w:t>
      </w:r>
      <w:r w:rsidRPr="008538FA">
        <w:rPr>
          <w:rFonts w:ascii="Times New Roman" w:hAnsi="Times New Roman" w:cs="Times New Roman"/>
          <w:sz w:val="28"/>
          <w:szCs w:val="28"/>
        </w:rPr>
        <w:t>. Участ</w:t>
      </w:r>
      <w:r w:rsidR="00017CB8">
        <w:rPr>
          <w:rFonts w:ascii="Times New Roman" w:hAnsi="Times New Roman" w:cs="Times New Roman"/>
          <w:sz w:val="28"/>
          <w:szCs w:val="28"/>
        </w:rPr>
        <w:t>ие</w:t>
      </w:r>
      <w:r w:rsidRPr="008538FA">
        <w:rPr>
          <w:rFonts w:ascii="Times New Roman" w:hAnsi="Times New Roman" w:cs="Times New Roman"/>
          <w:sz w:val="28"/>
          <w:szCs w:val="28"/>
        </w:rPr>
        <w:t xml:space="preserve"> в подготовке проектов приказов, внесение изменений в приказы руководителя управления главного архитектора.</w:t>
      </w:r>
    </w:p>
    <w:p w:rsidR="00484AA2" w:rsidRPr="008538FA" w:rsidRDefault="00484AA2" w:rsidP="00896011">
      <w:pPr>
        <w:tabs>
          <w:tab w:val="left" w:pos="1407"/>
        </w:tabs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8FA">
        <w:rPr>
          <w:rFonts w:ascii="Times New Roman" w:hAnsi="Times New Roman" w:cs="Times New Roman"/>
          <w:sz w:val="28"/>
          <w:szCs w:val="28"/>
        </w:rPr>
        <w:t>3.2</w:t>
      </w:r>
      <w:r w:rsidR="004B1B42">
        <w:rPr>
          <w:rFonts w:ascii="Times New Roman" w:hAnsi="Times New Roman" w:cs="Times New Roman"/>
          <w:sz w:val="28"/>
          <w:szCs w:val="28"/>
        </w:rPr>
        <w:t>9</w:t>
      </w:r>
      <w:r w:rsidRPr="008538FA">
        <w:rPr>
          <w:rFonts w:ascii="Times New Roman" w:hAnsi="Times New Roman" w:cs="Times New Roman"/>
          <w:sz w:val="28"/>
          <w:szCs w:val="28"/>
        </w:rPr>
        <w:t xml:space="preserve">. Участие в подготовке изменений и дополнений в </w:t>
      </w:r>
      <w:r w:rsidR="000F7B08" w:rsidRPr="008538FA">
        <w:rPr>
          <w:rFonts w:ascii="Times New Roman" w:hAnsi="Times New Roman" w:cs="Times New Roman"/>
          <w:sz w:val="28"/>
          <w:szCs w:val="28"/>
        </w:rPr>
        <w:t>п</w:t>
      </w:r>
      <w:r w:rsidRPr="008538FA">
        <w:rPr>
          <w:rFonts w:ascii="Times New Roman" w:hAnsi="Times New Roman" w:cs="Times New Roman"/>
          <w:sz w:val="28"/>
          <w:szCs w:val="28"/>
        </w:rPr>
        <w:t>оложения отдел</w:t>
      </w:r>
      <w:r w:rsidR="008538FA">
        <w:rPr>
          <w:rFonts w:ascii="Times New Roman" w:hAnsi="Times New Roman" w:cs="Times New Roman"/>
          <w:sz w:val="28"/>
          <w:szCs w:val="28"/>
        </w:rPr>
        <w:t xml:space="preserve">а и положения об </w:t>
      </w:r>
      <w:r w:rsidRPr="008538FA">
        <w:rPr>
          <w:rFonts w:ascii="Times New Roman" w:hAnsi="Times New Roman" w:cs="Times New Roman"/>
          <w:sz w:val="28"/>
          <w:szCs w:val="28"/>
        </w:rPr>
        <w:t>управлени</w:t>
      </w:r>
      <w:r w:rsidR="00A52C60">
        <w:rPr>
          <w:rFonts w:ascii="Times New Roman" w:hAnsi="Times New Roman" w:cs="Times New Roman"/>
          <w:sz w:val="28"/>
          <w:szCs w:val="28"/>
        </w:rPr>
        <w:t xml:space="preserve">и </w:t>
      </w:r>
      <w:r w:rsidRPr="008538FA">
        <w:rPr>
          <w:rFonts w:ascii="Times New Roman" w:hAnsi="Times New Roman" w:cs="Times New Roman"/>
          <w:sz w:val="28"/>
          <w:szCs w:val="28"/>
        </w:rPr>
        <w:t xml:space="preserve">главного архитектора. </w:t>
      </w:r>
    </w:p>
    <w:p w:rsidR="00484AA2" w:rsidRPr="008538FA" w:rsidRDefault="00484AA2" w:rsidP="00896011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B1B42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F7B08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7CB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частие в подготовке правовых актов, распорядительных документов органов местного самоуправления городского округа город Воронеж по вопросам, входящим в компетенцию отдела.</w:t>
      </w:r>
    </w:p>
    <w:p w:rsidR="00484AA2" w:rsidRPr="008538FA" w:rsidRDefault="00484AA2" w:rsidP="0089601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8FA">
        <w:rPr>
          <w:rFonts w:ascii="Times New Roman" w:hAnsi="Times New Roman" w:cs="Times New Roman"/>
          <w:sz w:val="28"/>
          <w:szCs w:val="28"/>
        </w:rPr>
        <w:t>3.</w:t>
      </w:r>
      <w:r w:rsidR="004B1B42">
        <w:rPr>
          <w:rFonts w:ascii="Times New Roman" w:hAnsi="Times New Roman" w:cs="Times New Roman"/>
          <w:sz w:val="28"/>
          <w:szCs w:val="28"/>
        </w:rPr>
        <w:t>31</w:t>
      </w:r>
      <w:r w:rsidRPr="008538FA">
        <w:rPr>
          <w:rFonts w:ascii="Times New Roman" w:hAnsi="Times New Roman" w:cs="Times New Roman"/>
          <w:sz w:val="28"/>
          <w:szCs w:val="28"/>
        </w:rPr>
        <w:t xml:space="preserve">. </w:t>
      </w:r>
      <w:r w:rsidR="00017CB8">
        <w:rPr>
          <w:rFonts w:ascii="Times New Roman" w:hAnsi="Times New Roman" w:cs="Times New Roman"/>
          <w:sz w:val="28"/>
          <w:szCs w:val="28"/>
        </w:rPr>
        <w:t>К</w:t>
      </w:r>
      <w:r w:rsidRPr="008538FA">
        <w:rPr>
          <w:rFonts w:ascii="Times New Roman" w:hAnsi="Times New Roman" w:cs="Times New Roman"/>
          <w:sz w:val="28"/>
          <w:szCs w:val="28"/>
        </w:rPr>
        <w:t>онсультирование граждан, прием и регистрацию заявлений граждан в управлении главного архитектора по принципу «Единое окно».</w:t>
      </w:r>
    </w:p>
    <w:p w:rsidR="00484AA2" w:rsidRPr="008538FA" w:rsidRDefault="00B71D92" w:rsidP="0089601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4B1B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17CB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абот</w:t>
      </w:r>
      <w:r w:rsidR="00017CB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системе электронного документооборота.</w:t>
      </w:r>
    </w:p>
    <w:p w:rsidR="00484AA2" w:rsidRDefault="00B71D92" w:rsidP="00896011">
      <w:pPr>
        <w:pStyle w:val="ConsPlusNormal"/>
        <w:tabs>
          <w:tab w:val="left" w:pos="709"/>
        </w:tabs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4B1B4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17CB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017CB8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частие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080E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подготовке 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номенклатур</w:t>
      </w:r>
      <w:r w:rsidR="0004080E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дел</w:t>
      </w:r>
      <w:r w:rsidR="0004080E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</w:t>
      </w:r>
      <w:r w:rsidR="00484AA2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080E" w:rsidRPr="008538FA" w:rsidRDefault="0004080E" w:rsidP="00896011">
      <w:pPr>
        <w:pStyle w:val="ConsPlusNormal"/>
        <w:tabs>
          <w:tab w:val="left" w:pos="709"/>
        </w:tabs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B71D9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B1B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17CB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017CB8"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частие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подготовке и своевременной передаче </w:t>
      </w:r>
      <w:proofErr w:type="gramStart"/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 постоянного срока хранения администрации городского округа</w:t>
      </w:r>
      <w:proofErr w:type="gramEnd"/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 Воронеж на хранение в МБУ «Муниципальный архив городского округа город Воронеж».</w:t>
      </w:r>
    </w:p>
    <w:p w:rsidR="00041D88" w:rsidRPr="00484AA2" w:rsidRDefault="006A0460" w:rsidP="00896011">
      <w:pPr>
        <w:tabs>
          <w:tab w:val="left" w:pos="1498"/>
        </w:tabs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8538FA">
        <w:rPr>
          <w:rFonts w:ascii="Times New Roman" w:hAnsi="Times New Roman" w:cs="Times New Roman"/>
          <w:sz w:val="28"/>
          <w:szCs w:val="28"/>
        </w:rPr>
        <w:t>3.</w:t>
      </w:r>
      <w:r w:rsidR="00B71D92">
        <w:rPr>
          <w:rFonts w:ascii="Times New Roman" w:hAnsi="Times New Roman" w:cs="Times New Roman"/>
          <w:sz w:val="28"/>
          <w:szCs w:val="28"/>
        </w:rPr>
        <w:t>3</w:t>
      </w:r>
      <w:r w:rsidR="004B1B42">
        <w:rPr>
          <w:rFonts w:ascii="Times New Roman" w:hAnsi="Times New Roman" w:cs="Times New Roman"/>
          <w:sz w:val="28"/>
          <w:szCs w:val="28"/>
        </w:rPr>
        <w:t>5</w:t>
      </w:r>
      <w:r w:rsidR="00896011" w:rsidRPr="00896011">
        <w:rPr>
          <w:rFonts w:ascii="Times New Roman" w:hAnsi="Times New Roman" w:cs="Times New Roman"/>
          <w:sz w:val="28"/>
          <w:szCs w:val="28"/>
        </w:rPr>
        <w:t>.</w:t>
      </w:r>
      <w:r w:rsidR="0014607D" w:rsidRPr="008538FA">
        <w:rPr>
          <w:rFonts w:ascii="Times New Roman" w:hAnsi="Times New Roman" w:cs="Times New Roman"/>
          <w:sz w:val="28"/>
          <w:szCs w:val="28"/>
        </w:rPr>
        <w:t xml:space="preserve"> Выполнение в случае служебной необходимости отдельных письменных указаний и поручений руководителя управления.</w:t>
      </w:r>
    </w:p>
    <w:p w:rsidR="006756EA" w:rsidRDefault="00935BC1" w:rsidP="006756EA">
      <w:pPr>
        <w:pStyle w:val="23"/>
        <w:keepNext/>
        <w:shd w:val="clear" w:color="auto" w:fill="auto"/>
        <w:spacing w:line="322" w:lineRule="exact"/>
        <w:ind w:firstLine="142"/>
        <w:jc w:val="center"/>
        <w:rPr>
          <w:rFonts w:ascii="Times New Roman" w:hAnsi="Times New Roman" w:cs="Times New Roman"/>
          <w:b/>
          <w:i w:val="0"/>
        </w:rPr>
      </w:pPr>
      <w:r w:rsidRPr="00935BC1">
        <w:rPr>
          <w:rFonts w:ascii="Times New Roman" w:hAnsi="Times New Roman" w:cs="Times New Roman"/>
          <w:b/>
          <w:i w:val="0"/>
        </w:rPr>
        <w:t>4.</w:t>
      </w:r>
      <w:r>
        <w:rPr>
          <w:rFonts w:ascii="Times New Roman" w:hAnsi="Times New Roman" w:cs="Times New Roman"/>
          <w:b/>
          <w:i w:val="0"/>
        </w:rPr>
        <w:t xml:space="preserve"> </w:t>
      </w:r>
      <w:r w:rsidR="006756EA" w:rsidRPr="00935BC1">
        <w:rPr>
          <w:rFonts w:ascii="Times New Roman" w:hAnsi="Times New Roman" w:cs="Times New Roman"/>
          <w:b/>
          <w:i w:val="0"/>
        </w:rPr>
        <w:t>П</w:t>
      </w:r>
      <w:r>
        <w:rPr>
          <w:rFonts w:ascii="Times New Roman" w:hAnsi="Times New Roman" w:cs="Times New Roman"/>
          <w:b/>
          <w:i w:val="0"/>
        </w:rPr>
        <w:t>рава и обязанности отдела.</w:t>
      </w:r>
    </w:p>
    <w:p w:rsidR="001E03AE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 </w:t>
      </w:r>
    </w:p>
    <w:p w:rsidR="006756EA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 xml:space="preserve">  </w:t>
      </w:r>
      <w:r w:rsidRPr="00E63458">
        <w:rPr>
          <w:rFonts w:ascii="Times New Roman" w:hAnsi="Times New Roman" w:cs="Times New Roman"/>
          <w:sz w:val="28"/>
          <w:szCs w:val="28"/>
        </w:rPr>
        <w:t xml:space="preserve">4.1. </w:t>
      </w:r>
      <w:bookmarkStart w:id="4" w:name="bookmark5"/>
      <w:r w:rsidRPr="00E63458">
        <w:rPr>
          <w:rFonts w:ascii="Times New Roman" w:hAnsi="Times New Roman" w:cs="Times New Roman"/>
          <w:sz w:val="28"/>
          <w:szCs w:val="28"/>
        </w:rPr>
        <w:t> Сотрудники отдела имеют право:</w:t>
      </w:r>
      <w:bookmarkEnd w:id="4"/>
    </w:p>
    <w:p w:rsidR="001E03AE" w:rsidRPr="00E63458" w:rsidRDefault="001E03AE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запрашивать и получать от всех структурных подразделений администрации городского округа город Воронеж сведения, документы, иные материалы и информацию, необходимые для выполнения возложенных на отдел задач и функций;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взаимодействовать по вопросам, входящим в компетенцию отдела, с органами государственной власти Российской Федерации и Воронежской области, органами местного самоуправления городского округа </w:t>
      </w:r>
      <w:r w:rsidR="0015112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63458">
        <w:rPr>
          <w:rFonts w:ascii="Times New Roman" w:hAnsi="Times New Roman" w:cs="Times New Roman"/>
          <w:sz w:val="28"/>
          <w:szCs w:val="28"/>
        </w:rPr>
        <w:lastRenderedPageBreak/>
        <w:t>город Воронеж, структурными подразделениями администрации городского округа город Воронеж, судебными органами, органами прокуратуры, юстиции, внутренних дел, с общественными объединениями;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принимать участие в работе комиссий, рабочих групп и иных совещательных и коллегиальных органов по вопросам, входящим в компетенцию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возвращать заявителям несоответствующие действующему законодательству и (или) оформленные с нарушением установленных норм и правил документы и материалы, давать рекомендации по устранению выявленных недостатков;</w:t>
      </w:r>
    </w:p>
    <w:p w:rsidR="006756EA" w:rsidRPr="00E63458" w:rsidRDefault="006756EA" w:rsidP="006756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докладывать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обо всех нарушениях, выявленных при выполнении возложенных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пользоваться информационными базами данных, имеющимися в распоряжении </w:t>
      </w:r>
      <w:r w:rsidR="004303BF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и его структурных подразделений;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служебным транспортом для выполнения своих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вносить на рассмотрение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 xml:space="preserve">правления предложения по вопросам, входящим в компетенцию </w:t>
      </w:r>
      <w:r w:rsidR="000F7B08">
        <w:rPr>
          <w:rFonts w:ascii="Times New Roman" w:hAnsi="Times New Roman" w:cs="Times New Roman"/>
          <w:sz w:val="28"/>
          <w:szCs w:val="28"/>
        </w:rPr>
        <w:t>о</w:t>
      </w:r>
      <w:r w:rsidRPr="00E63458">
        <w:rPr>
          <w:rFonts w:ascii="Times New Roman" w:hAnsi="Times New Roman" w:cs="Times New Roman"/>
          <w:sz w:val="28"/>
          <w:szCs w:val="28"/>
        </w:rPr>
        <w:t>тдела.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иными правами, предоставленными отделу действующим законодательством.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4.2. Сотрудники отдела обязаны: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руководителя управления главного архитектора;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начальника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распорядка.</w:t>
      </w:r>
    </w:p>
    <w:p w:rsidR="006756EA" w:rsidRPr="00F236FC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6EA" w:rsidRDefault="006756EA" w:rsidP="006756EA">
      <w:pPr>
        <w:spacing w:line="322" w:lineRule="exact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6FC">
        <w:rPr>
          <w:rFonts w:ascii="Times New Roman" w:hAnsi="Times New Roman" w:cs="Times New Roman"/>
          <w:b/>
          <w:bCs/>
          <w:sz w:val="28"/>
          <w:szCs w:val="28"/>
        </w:rPr>
        <w:t>5. О</w:t>
      </w:r>
      <w:r w:rsidR="00C25448">
        <w:rPr>
          <w:rFonts w:ascii="Times New Roman" w:hAnsi="Times New Roman" w:cs="Times New Roman"/>
          <w:b/>
          <w:bCs/>
          <w:sz w:val="28"/>
          <w:szCs w:val="28"/>
        </w:rPr>
        <w:t>тветственность отдела</w:t>
      </w:r>
    </w:p>
    <w:p w:rsidR="006756EA" w:rsidRPr="00F236FC" w:rsidRDefault="006756EA" w:rsidP="006756EA">
      <w:pPr>
        <w:spacing w:line="322" w:lineRule="exact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56EA" w:rsidRPr="00F236FC" w:rsidRDefault="006756EA" w:rsidP="00C254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инструкциями.</w:t>
      </w:r>
    </w:p>
    <w:p w:rsidR="006756EA" w:rsidRPr="00F236FC" w:rsidRDefault="006756EA" w:rsidP="00C25448">
      <w:pPr>
        <w:pStyle w:val="20"/>
        <w:shd w:val="clear" w:color="auto" w:fill="auto"/>
        <w:spacing w:after="0" w:line="240" w:lineRule="auto"/>
        <w:ind w:right="260" w:firstLine="851"/>
        <w:jc w:val="both"/>
        <w:rPr>
          <w:sz w:val="28"/>
          <w:szCs w:val="28"/>
        </w:rPr>
      </w:pPr>
    </w:p>
    <w:p w:rsidR="001F2168" w:rsidRP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С положением</w:t>
      </w:r>
      <w:r w:rsidR="00D32A9E">
        <w:rPr>
          <w:rFonts w:ascii="Times New Roman" w:hAnsi="Times New Roman" w:cs="Times New Roman"/>
          <w:sz w:val="28"/>
          <w:szCs w:val="28"/>
        </w:rPr>
        <w:t xml:space="preserve"> об отделе</w:t>
      </w:r>
      <w:r w:rsidRPr="001F21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2168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1F2168">
        <w:rPr>
          <w:rFonts w:ascii="Times New Roman" w:hAnsi="Times New Roman" w:cs="Times New Roman"/>
          <w:sz w:val="28"/>
          <w:szCs w:val="28"/>
        </w:rPr>
        <w:t>:</w:t>
      </w:r>
    </w:p>
    <w:p w:rsidR="00ED4856" w:rsidRPr="001F2168" w:rsidRDefault="00ED4856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63A5" w:rsidRPr="006756EA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3E63A5" w:rsidRPr="006756EA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3E63A5" w:rsidRPr="006756EA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3E63A5" w:rsidRPr="006756EA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3E63A5" w:rsidRPr="006756EA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3E63A5" w:rsidRDefault="003E63A5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ED4856" w:rsidRPr="006756EA" w:rsidRDefault="00ED4856" w:rsidP="003E63A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</w:t>
      </w:r>
    </w:p>
    <w:p w:rsidR="00041D88" w:rsidRPr="001F2168" w:rsidRDefault="00041D88" w:rsidP="003E63A5">
      <w:pPr>
        <w:jc w:val="both"/>
        <w:rPr>
          <w:sz w:val="28"/>
          <w:szCs w:val="28"/>
        </w:rPr>
      </w:pPr>
    </w:p>
    <w:sectPr w:rsidR="00041D88" w:rsidRPr="001F2168" w:rsidSect="00D4111C">
      <w:type w:val="continuous"/>
      <w:pgSz w:w="11905" w:h="16837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D3E" w:rsidRDefault="00636D3E" w:rsidP="00041D88">
      <w:r>
        <w:separator/>
      </w:r>
    </w:p>
  </w:endnote>
  <w:endnote w:type="continuationSeparator" w:id="0">
    <w:p w:rsidR="00636D3E" w:rsidRDefault="00636D3E" w:rsidP="0004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D3E" w:rsidRDefault="00636D3E"/>
  </w:footnote>
  <w:footnote w:type="continuationSeparator" w:id="0">
    <w:p w:rsidR="00636D3E" w:rsidRDefault="00636D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88" w:rsidRDefault="00625924">
    <w:pPr>
      <w:pStyle w:val="a9"/>
      <w:framePr w:w="12065" w:h="178" w:wrap="none" w:vAnchor="text" w:hAnchor="page" w:x="-79" w:y="710"/>
      <w:shd w:val="clear" w:color="auto" w:fill="auto"/>
      <w:ind w:left="6485"/>
    </w:pPr>
    <w:r>
      <w:fldChar w:fldCharType="begin"/>
    </w:r>
    <w:r w:rsidR="000C631C">
      <w:instrText xml:space="preserve"> PAGE \* MERGEFORMAT </w:instrText>
    </w:r>
    <w:r>
      <w:fldChar w:fldCharType="separate"/>
    </w:r>
    <w:r w:rsidR="00C953C0" w:rsidRPr="00C953C0">
      <w:rPr>
        <w:rStyle w:val="115pt"/>
        <w:noProof/>
      </w:rPr>
      <w:t>4</w:t>
    </w:r>
    <w:r>
      <w:rPr>
        <w:rStyle w:val="115pt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881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">
    <w:nsid w:val="06A10B87"/>
    <w:multiLevelType w:val="multilevel"/>
    <w:tmpl w:val="C4F8FDA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7A612E3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08C75A8E"/>
    <w:multiLevelType w:val="multilevel"/>
    <w:tmpl w:val="7FDA729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>
    <w:nsid w:val="0CE605F1"/>
    <w:multiLevelType w:val="multilevel"/>
    <w:tmpl w:val="410A6E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20" w:hanging="2160"/>
      </w:pPr>
      <w:rPr>
        <w:rFonts w:hint="default"/>
      </w:rPr>
    </w:lvl>
  </w:abstractNum>
  <w:abstractNum w:abstractNumId="5">
    <w:nsid w:val="10815DE8"/>
    <w:multiLevelType w:val="multilevel"/>
    <w:tmpl w:val="8D0C8CF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5895EA9"/>
    <w:multiLevelType w:val="multilevel"/>
    <w:tmpl w:val="A5CE4F60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F53A6D"/>
    <w:multiLevelType w:val="multilevel"/>
    <w:tmpl w:val="6D70DFC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7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0" w:hanging="2160"/>
      </w:pPr>
      <w:rPr>
        <w:rFonts w:hint="default"/>
      </w:rPr>
    </w:lvl>
  </w:abstractNum>
  <w:abstractNum w:abstractNumId="8">
    <w:nsid w:val="198E2507"/>
    <w:multiLevelType w:val="multilevel"/>
    <w:tmpl w:val="632AA2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E45D96"/>
    <w:multiLevelType w:val="multilevel"/>
    <w:tmpl w:val="A1188B4C"/>
    <w:lvl w:ilvl="0">
      <w:start w:val="15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0">
    <w:nsid w:val="2B5763E6"/>
    <w:multiLevelType w:val="multilevel"/>
    <w:tmpl w:val="86C6F1A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2DA1312C"/>
    <w:multiLevelType w:val="multilevel"/>
    <w:tmpl w:val="225C656C"/>
    <w:lvl w:ilvl="0">
      <w:start w:val="3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2">
    <w:nsid w:val="461F59B7"/>
    <w:multiLevelType w:val="multilevel"/>
    <w:tmpl w:val="23DE6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3">
    <w:nsid w:val="46D33D47"/>
    <w:multiLevelType w:val="multilevel"/>
    <w:tmpl w:val="192E7F6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645887"/>
    <w:multiLevelType w:val="multilevel"/>
    <w:tmpl w:val="072EE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43605F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6">
    <w:nsid w:val="6E365264"/>
    <w:multiLevelType w:val="multilevel"/>
    <w:tmpl w:val="062C452C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781D45EF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4"/>
  </w:num>
  <w:num w:numId="5">
    <w:abstractNumId w:val="6"/>
  </w:num>
  <w:num w:numId="6">
    <w:abstractNumId w:val="15"/>
  </w:num>
  <w:num w:numId="7">
    <w:abstractNumId w:val="0"/>
  </w:num>
  <w:num w:numId="8">
    <w:abstractNumId w:val="4"/>
  </w:num>
  <w:num w:numId="9">
    <w:abstractNumId w:val="17"/>
  </w:num>
  <w:num w:numId="10">
    <w:abstractNumId w:val="2"/>
  </w:num>
  <w:num w:numId="11">
    <w:abstractNumId w:val="3"/>
  </w:num>
  <w:num w:numId="12">
    <w:abstractNumId w:val="5"/>
  </w:num>
  <w:num w:numId="13">
    <w:abstractNumId w:val="12"/>
  </w:num>
  <w:num w:numId="14">
    <w:abstractNumId w:val="10"/>
  </w:num>
  <w:num w:numId="15">
    <w:abstractNumId w:val="1"/>
  </w:num>
  <w:num w:numId="16">
    <w:abstractNumId w:val="9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8"/>
    <w:rsid w:val="00017CB8"/>
    <w:rsid w:val="0004080E"/>
    <w:rsid w:val="00041D88"/>
    <w:rsid w:val="00046A19"/>
    <w:rsid w:val="000A6E83"/>
    <w:rsid w:val="000B09DF"/>
    <w:rsid w:val="000C631C"/>
    <w:rsid w:val="000F5302"/>
    <w:rsid w:val="000F7B08"/>
    <w:rsid w:val="00102878"/>
    <w:rsid w:val="00134E43"/>
    <w:rsid w:val="0014607D"/>
    <w:rsid w:val="00151128"/>
    <w:rsid w:val="0016429C"/>
    <w:rsid w:val="001773F9"/>
    <w:rsid w:val="00191424"/>
    <w:rsid w:val="001E03AE"/>
    <w:rsid w:val="001F2168"/>
    <w:rsid w:val="00221235"/>
    <w:rsid w:val="00250630"/>
    <w:rsid w:val="002730B4"/>
    <w:rsid w:val="00292801"/>
    <w:rsid w:val="00326BDB"/>
    <w:rsid w:val="0037168F"/>
    <w:rsid w:val="003D7C4E"/>
    <w:rsid w:val="003E63A5"/>
    <w:rsid w:val="004303BF"/>
    <w:rsid w:val="00437514"/>
    <w:rsid w:val="004612C2"/>
    <w:rsid w:val="00467FEF"/>
    <w:rsid w:val="00483265"/>
    <w:rsid w:val="00484AA2"/>
    <w:rsid w:val="004B0741"/>
    <w:rsid w:val="004B1B42"/>
    <w:rsid w:val="00546275"/>
    <w:rsid w:val="00614310"/>
    <w:rsid w:val="006205C3"/>
    <w:rsid w:val="00625924"/>
    <w:rsid w:val="00636D3E"/>
    <w:rsid w:val="006464C2"/>
    <w:rsid w:val="006756EA"/>
    <w:rsid w:val="0068033C"/>
    <w:rsid w:val="0069345A"/>
    <w:rsid w:val="006A0460"/>
    <w:rsid w:val="006A3D26"/>
    <w:rsid w:val="006B0E8B"/>
    <w:rsid w:val="006E539D"/>
    <w:rsid w:val="00703D2A"/>
    <w:rsid w:val="00765151"/>
    <w:rsid w:val="007B5A5B"/>
    <w:rsid w:val="007C47DE"/>
    <w:rsid w:val="007D17E5"/>
    <w:rsid w:val="007D5E7A"/>
    <w:rsid w:val="008538FA"/>
    <w:rsid w:val="00896011"/>
    <w:rsid w:val="008B6CC1"/>
    <w:rsid w:val="0091219C"/>
    <w:rsid w:val="00935BC1"/>
    <w:rsid w:val="009B2241"/>
    <w:rsid w:val="00A07C44"/>
    <w:rsid w:val="00A25C15"/>
    <w:rsid w:val="00A344C4"/>
    <w:rsid w:val="00A52C60"/>
    <w:rsid w:val="00A86769"/>
    <w:rsid w:val="00AF712A"/>
    <w:rsid w:val="00B108FD"/>
    <w:rsid w:val="00B267AA"/>
    <w:rsid w:val="00B71D92"/>
    <w:rsid w:val="00B830A7"/>
    <w:rsid w:val="00BA071F"/>
    <w:rsid w:val="00BA5B15"/>
    <w:rsid w:val="00BC2128"/>
    <w:rsid w:val="00C25448"/>
    <w:rsid w:val="00C61139"/>
    <w:rsid w:val="00C7557E"/>
    <w:rsid w:val="00C9519B"/>
    <w:rsid w:val="00C953C0"/>
    <w:rsid w:val="00CA67A6"/>
    <w:rsid w:val="00CB7276"/>
    <w:rsid w:val="00CF66D4"/>
    <w:rsid w:val="00D32A9E"/>
    <w:rsid w:val="00D4111C"/>
    <w:rsid w:val="00D478DF"/>
    <w:rsid w:val="00D57340"/>
    <w:rsid w:val="00DB2426"/>
    <w:rsid w:val="00E63458"/>
    <w:rsid w:val="00E95653"/>
    <w:rsid w:val="00EA57C0"/>
    <w:rsid w:val="00EA798A"/>
    <w:rsid w:val="00ED4856"/>
    <w:rsid w:val="00F92484"/>
    <w:rsid w:val="00FC3A41"/>
    <w:rsid w:val="00FD3A3B"/>
    <w:rsid w:val="00FE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9815">
          <w:marLeft w:val="-94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0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1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5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5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8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7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8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71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2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1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С.В.</dc:creator>
  <cp:lastModifiedBy>Ильина С.В.</cp:lastModifiedBy>
  <cp:revision>8</cp:revision>
  <cp:lastPrinted>2018-01-22T12:44:00Z</cp:lastPrinted>
  <dcterms:created xsi:type="dcterms:W3CDTF">2019-04-12T11:38:00Z</dcterms:created>
  <dcterms:modified xsi:type="dcterms:W3CDTF">2019-04-15T09:36:00Z</dcterms:modified>
</cp:coreProperties>
</file>